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08D" w:rsidRPr="000A0F6E" w:rsidRDefault="00BC608D" w:rsidP="00BC608D">
      <w:pPr>
        <w:rPr>
          <w:rFonts w:ascii="HG丸ｺﾞｼｯｸM-PRO" w:eastAsia="HG丸ｺﾞｼｯｸM-PRO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6A86526" wp14:editId="253D323B">
            <wp:simplePos x="0" y="0"/>
            <wp:positionH relativeFrom="column">
              <wp:posOffset>344170</wp:posOffset>
            </wp:positionH>
            <wp:positionV relativeFrom="paragraph">
              <wp:posOffset>428625</wp:posOffset>
            </wp:positionV>
            <wp:extent cx="2047875" cy="3069590"/>
            <wp:effectExtent l="0" t="0" r="9525" b="0"/>
            <wp:wrapNone/>
            <wp:docPr id="2" name="図 2" descr="C:\Users\naoko\AppData\Local\Microsoft\Windows Live Mail\WLMDSS.tmp\WLM1B05.tmp\東 涼太c.Daiju S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oko\AppData\Local\Microsoft\Windows Live Mail\WLMDSS.tmp\WLM1B05.tmp\東 涼太c.Daiju Sa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6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08D" w:rsidRPr="005F25C4" w:rsidRDefault="00BC608D" w:rsidP="00BC608D">
      <w:pPr>
        <w:rPr>
          <w:rFonts w:ascii="HG丸ｺﾞｼｯｸM-PRO" w:eastAsia="HG丸ｺﾞｼｯｸM-PRO"/>
          <w:b/>
          <w:sz w:val="16"/>
          <w:szCs w:val="16"/>
        </w:rPr>
      </w:pPr>
      <w:r>
        <w:rPr>
          <w:rFonts w:hint="eastAsia"/>
          <w:sz w:val="48"/>
          <w:szCs w:val="48"/>
        </w:rPr>
        <w:t xml:space="preserve">　　　　　　　　　　</w:t>
      </w:r>
      <w:r>
        <w:rPr>
          <w:rFonts w:ascii="HG丸ｺﾞｼｯｸM-PRO" w:eastAsia="HG丸ｺﾞｼｯｸM-PRO" w:hint="eastAsia"/>
          <w:b/>
          <w:sz w:val="24"/>
          <w:szCs w:val="24"/>
        </w:rPr>
        <w:t>講師プロフィール：東　涼太</w:t>
      </w:r>
      <w:r w:rsidRPr="005F25C4">
        <w:rPr>
          <w:rFonts w:ascii="HG丸ｺﾞｼｯｸM-PRO" w:eastAsia="HG丸ｺﾞｼｯｸM-PRO" w:hint="eastAsia"/>
          <w:b/>
          <w:sz w:val="16"/>
          <w:szCs w:val="16"/>
        </w:rPr>
        <w:t>（ひがしりょうた）</w:t>
      </w:r>
    </w:p>
    <w:p w:rsidR="00BC608D" w:rsidRPr="005F25C4" w:rsidRDefault="00BC608D" w:rsidP="00BC608D">
      <w:pPr>
        <w:rPr>
          <w:rFonts w:ascii="HG丸ｺﾞｼｯｸM-PRO" w:eastAsia="HG丸ｺﾞｼｯｸM-PRO"/>
          <w:b/>
          <w:sz w:val="24"/>
          <w:szCs w:val="24"/>
        </w:rPr>
      </w:pPr>
    </w:p>
    <w:p w:rsidR="00BC608D" w:rsidRDefault="00BC608D" w:rsidP="00BC608D">
      <w:pPr>
        <w:widowControl/>
        <w:ind w:leftChars="2400" w:left="5040"/>
        <w:jc w:val="left"/>
        <w:rPr>
          <w:rFonts w:ascii="Helvetica" w:eastAsia="ＭＳ Ｐゴシック" w:hAnsi="Helvetica" w:cs="Helvetica"/>
          <w:color w:val="222222"/>
          <w:kern w:val="0"/>
          <w:szCs w:val="21"/>
        </w:rPr>
      </w:pPr>
      <w:r>
        <w:rPr>
          <w:rFonts w:ascii="Helvetica" w:eastAsia="ＭＳ Ｐゴシック" w:hAnsi="Helvetica" w:cs="Helvetica" w:hint="eastAsia"/>
          <w:color w:val="222222"/>
          <w:kern w:val="0"/>
          <w:szCs w:val="21"/>
        </w:rPr>
        <w:t>東京芸術大学を首席</w:t>
      </w:r>
      <w:r>
        <w:rPr>
          <w:rFonts w:ascii="Helvetica" w:eastAsia="ＭＳ Ｐゴシック" w:hAnsi="Helvetica" w:cs="Helvetica"/>
          <w:color w:val="222222"/>
          <w:kern w:val="0"/>
          <w:szCs w:val="21"/>
        </w:rPr>
        <w:t>(</w:t>
      </w:r>
      <w:r>
        <w:rPr>
          <w:rFonts w:ascii="Helvetica" w:eastAsia="ＭＳ Ｐゴシック" w:hAnsi="Helvetica" w:cs="Helvetica" w:hint="eastAsia"/>
          <w:color w:val="222222"/>
          <w:kern w:val="0"/>
          <w:szCs w:val="21"/>
        </w:rPr>
        <w:t>管打楽器</w:t>
      </w:r>
      <w:r>
        <w:rPr>
          <w:rFonts w:ascii="Helvetica" w:eastAsia="ＭＳ Ｐゴシック" w:hAnsi="Helvetica" w:cs="Helvetica"/>
          <w:color w:val="222222"/>
          <w:kern w:val="0"/>
          <w:szCs w:val="21"/>
        </w:rPr>
        <w:t>)</w:t>
      </w:r>
      <w:r>
        <w:rPr>
          <w:rFonts w:ascii="Helvetica" w:eastAsia="ＭＳ Ｐゴシック" w:hAnsi="Helvetica" w:cs="Helvetica" w:hint="eastAsia"/>
          <w:color w:val="222222"/>
          <w:kern w:val="0"/>
          <w:szCs w:val="21"/>
        </w:rPr>
        <w:t>で卒業。併せてアカンサス音楽賞受賞。同大学院修士課程修了。これまでにソリストとして、東京ニューシティ管弦楽団、藝大フィルハーモニアとコンチェルトを協演。</w:t>
      </w:r>
      <w:r>
        <w:rPr>
          <w:rFonts w:ascii="Helvetica" w:eastAsia="ＭＳ Ｐゴシック" w:hAnsi="Helvetica" w:cs="Helvetica"/>
          <w:color w:val="222222"/>
          <w:kern w:val="0"/>
          <w:szCs w:val="21"/>
        </w:rPr>
        <w:t>2006</w:t>
      </w:r>
      <w:r>
        <w:rPr>
          <w:rFonts w:ascii="Helvetica" w:eastAsia="ＭＳ Ｐゴシック" w:hAnsi="Helvetica" w:cs="Helvetica" w:hint="eastAsia"/>
          <w:color w:val="222222"/>
          <w:kern w:val="0"/>
          <w:szCs w:val="21"/>
        </w:rPr>
        <w:t>年より「清水靖晃＆サキソフォネッツ」、「東京中低域」に参加。国内はもとよりモスクワ／キューバ／香港（清水靖晃＆サキソフォネッツ）、ロンドン／べルギー（東京中低域）など海外での公演も行い、好評を得ている。また所属するサクソフォン四重奏団「カルテット・スピリタス」の</w:t>
      </w:r>
      <w:r>
        <w:rPr>
          <w:rFonts w:ascii="Helvetica" w:eastAsia="ＭＳ Ｐゴシック" w:hAnsi="Helvetica" w:cs="Helvetica"/>
          <w:color w:val="222222"/>
          <w:kern w:val="0"/>
          <w:szCs w:val="21"/>
        </w:rPr>
        <w:t>2007</w:t>
      </w:r>
      <w:r>
        <w:rPr>
          <w:rFonts w:ascii="Helvetica" w:eastAsia="ＭＳ Ｐゴシック" w:hAnsi="Helvetica" w:cs="Helvetica" w:hint="eastAsia"/>
          <w:color w:val="222222"/>
          <w:kern w:val="0"/>
          <w:szCs w:val="21"/>
        </w:rPr>
        <w:t>年東京・津田ホールでのリサイタルは</w:t>
      </w:r>
      <w:r>
        <w:rPr>
          <w:rFonts w:ascii="Helvetica" w:eastAsia="ＭＳ Ｐゴシック" w:hAnsi="Helvetica" w:cs="Helvetica"/>
          <w:color w:val="222222"/>
          <w:kern w:val="0"/>
          <w:szCs w:val="21"/>
        </w:rPr>
        <w:t>”</w:t>
      </w:r>
      <w:r>
        <w:rPr>
          <w:rFonts w:ascii="Helvetica" w:eastAsia="ＭＳ Ｐゴシック" w:hAnsi="Helvetica" w:cs="Helvetica" w:hint="eastAsia"/>
          <w:color w:val="222222"/>
          <w:kern w:val="0"/>
          <w:szCs w:val="21"/>
        </w:rPr>
        <w:t>調和のとれた正統派アンサンブル</w:t>
      </w:r>
      <w:r>
        <w:rPr>
          <w:rFonts w:ascii="Helvetica" w:eastAsia="ＭＳ Ｐゴシック" w:hAnsi="Helvetica" w:cs="Helvetica"/>
          <w:color w:val="222222"/>
          <w:kern w:val="0"/>
          <w:szCs w:val="21"/>
        </w:rPr>
        <w:t>”</w:t>
      </w:r>
      <w:r>
        <w:rPr>
          <w:rFonts w:ascii="Helvetica" w:eastAsia="ＭＳ Ｐゴシック" w:hAnsi="Helvetica" w:cs="Helvetica" w:hint="eastAsia"/>
          <w:color w:val="222222"/>
          <w:kern w:val="0"/>
          <w:szCs w:val="21"/>
        </w:rPr>
        <w:t>（音楽の友）と評された。同団体で</w:t>
      </w:r>
      <w:r>
        <w:rPr>
          <w:rFonts w:ascii="Helvetica" w:eastAsia="ＭＳ Ｐゴシック" w:hAnsi="Helvetica" w:cs="Helvetica"/>
          <w:color w:val="222222"/>
          <w:kern w:val="0"/>
          <w:szCs w:val="21"/>
        </w:rPr>
        <w:t>2008</w:t>
      </w:r>
      <w:r>
        <w:rPr>
          <w:rFonts w:ascii="Helvetica" w:eastAsia="ＭＳ Ｐゴシック" w:hAnsi="Helvetica" w:cs="Helvetica" w:hint="eastAsia"/>
          <w:color w:val="222222"/>
          <w:kern w:val="0"/>
          <w:szCs w:val="21"/>
        </w:rPr>
        <w:t>年にアルバム「</w:t>
      </w:r>
      <w:r>
        <w:rPr>
          <w:rFonts w:ascii="Helvetica" w:eastAsia="ＭＳ Ｐゴシック" w:hAnsi="Helvetica" w:cs="Helvetica"/>
          <w:color w:val="222222"/>
          <w:kern w:val="0"/>
          <w:szCs w:val="21"/>
        </w:rPr>
        <w:t>SCENE</w:t>
      </w:r>
      <w:r>
        <w:rPr>
          <w:rFonts w:ascii="Helvetica" w:eastAsia="ＭＳ Ｐゴシック" w:hAnsi="Helvetica" w:cs="Helvetica" w:hint="eastAsia"/>
          <w:color w:val="222222"/>
          <w:kern w:val="0"/>
          <w:szCs w:val="21"/>
        </w:rPr>
        <w:t>」</w:t>
      </w:r>
      <w:r>
        <w:rPr>
          <w:rFonts w:ascii="Helvetica" w:eastAsia="ＭＳ Ｐゴシック" w:hAnsi="Helvetica" w:cs="Helvetica"/>
          <w:color w:val="222222"/>
          <w:kern w:val="0"/>
          <w:szCs w:val="21"/>
        </w:rPr>
        <w:t>BMG</w:t>
      </w:r>
      <w:r>
        <w:rPr>
          <w:rFonts w:ascii="Helvetica" w:eastAsia="ＭＳ Ｐゴシック" w:hAnsi="Helvetica" w:cs="Helvetica" w:hint="eastAsia"/>
          <w:color w:val="222222"/>
          <w:kern w:val="0"/>
          <w:szCs w:val="21"/>
        </w:rPr>
        <w:t>ジャパンよりリリース。現在はソロ活動の他、様々な音楽、形態でのアンサンブルを精力的に行っている。</w:t>
      </w:r>
    </w:p>
    <w:p w:rsidR="00F8122E" w:rsidRPr="00BC608D" w:rsidRDefault="00F8122E">
      <w:bookmarkStart w:id="0" w:name="_GoBack"/>
      <w:bookmarkEnd w:id="0"/>
    </w:p>
    <w:sectPr w:rsidR="00F8122E" w:rsidRPr="00BC60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8D"/>
    <w:rsid w:val="00BC608D"/>
    <w:rsid w:val="00F8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7B53C2-A6C2-4735-A0EE-5D6E77A9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naoko2</dc:creator>
  <cp:keywords/>
  <dc:description/>
  <cp:lastModifiedBy>naoko2</cp:lastModifiedBy>
  <cp:revision>1</cp:revision>
  <dcterms:created xsi:type="dcterms:W3CDTF">2017-10-03T03:42:00Z</dcterms:created>
  <dcterms:modified xsi:type="dcterms:W3CDTF">2017-10-03T03:43:00Z</dcterms:modified>
</cp:coreProperties>
</file>